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FC" w:rsidRDefault="006264FC" w:rsidP="006264FC">
      <w:pPr>
        <w:tabs>
          <w:tab w:val="left" w:pos="7890"/>
        </w:tabs>
        <w:jc w:val="center"/>
        <w:rPr>
          <w:szCs w:val="28"/>
        </w:rPr>
      </w:pPr>
      <w:r>
        <w:rPr>
          <w:szCs w:val="28"/>
        </w:rPr>
        <w:t xml:space="preserve">КРАСНОЯРСКИЙ КРАЙ           </w:t>
      </w:r>
    </w:p>
    <w:p w:rsidR="006264FC" w:rsidRDefault="006264FC" w:rsidP="006264FC">
      <w:pPr>
        <w:jc w:val="center"/>
        <w:rPr>
          <w:szCs w:val="28"/>
        </w:rPr>
      </w:pPr>
      <w:r>
        <w:rPr>
          <w:szCs w:val="28"/>
        </w:rPr>
        <w:t>ИДРИНСКИЙ РАЙОН</w:t>
      </w:r>
    </w:p>
    <w:p w:rsidR="006264FC" w:rsidRDefault="006264FC" w:rsidP="006264FC">
      <w:pPr>
        <w:jc w:val="center"/>
        <w:rPr>
          <w:szCs w:val="28"/>
        </w:rPr>
      </w:pPr>
      <w:r>
        <w:rPr>
          <w:szCs w:val="28"/>
        </w:rPr>
        <w:t>ДОБРОМЫСЛОВСКИЙ СЕЛЬСКИЙ СОВЕТ ДЕПУТАТОВ</w:t>
      </w:r>
    </w:p>
    <w:p w:rsidR="006264FC" w:rsidRDefault="006264FC" w:rsidP="006264FC">
      <w:pPr>
        <w:jc w:val="center"/>
        <w:rPr>
          <w:szCs w:val="28"/>
        </w:rPr>
      </w:pPr>
    </w:p>
    <w:p w:rsidR="006264FC" w:rsidRDefault="006264FC" w:rsidP="006264FC">
      <w:pPr>
        <w:jc w:val="center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Е Ш Е Н И Е</w:t>
      </w:r>
    </w:p>
    <w:p w:rsidR="006264FC" w:rsidRDefault="006264FC" w:rsidP="006264FC">
      <w:pPr>
        <w:jc w:val="center"/>
        <w:rPr>
          <w:szCs w:val="28"/>
        </w:rPr>
      </w:pPr>
    </w:p>
    <w:p w:rsidR="006264FC" w:rsidRDefault="006264FC" w:rsidP="006264FC">
      <w:pPr>
        <w:jc w:val="center"/>
        <w:rPr>
          <w:szCs w:val="28"/>
        </w:rPr>
      </w:pPr>
    </w:p>
    <w:p w:rsidR="006264FC" w:rsidRDefault="003F02F3" w:rsidP="006264FC">
      <w:pPr>
        <w:rPr>
          <w:szCs w:val="28"/>
        </w:rPr>
      </w:pPr>
      <w:r>
        <w:rPr>
          <w:szCs w:val="28"/>
        </w:rPr>
        <w:t>29</w:t>
      </w:r>
      <w:r w:rsidR="006264FC">
        <w:rPr>
          <w:szCs w:val="28"/>
        </w:rPr>
        <w:t xml:space="preserve">.12.2023                              п. </w:t>
      </w:r>
      <w:proofErr w:type="spellStart"/>
      <w:r w:rsidR="006264FC">
        <w:rPr>
          <w:szCs w:val="28"/>
        </w:rPr>
        <w:t>Добромысловский</w:t>
      </w:r>
      <w:proofErr w:type="spellEnd"/>
      <w:r w:rsidR="006264FC">
        <w:rPr>
          <w:szCs w:val="28"/>
        </w:rPr>
        <w:t xml:space="preserve">                     №ВН-120-р </w:t>
      </w:r>
    </w:p>
    <w:p w:rsidR="006264FC" w:rsidRDefault="006264FC" w:rsidP="006264FC">
      <w:pPr>
        <w:rPr>
          <w:szCs w:val="28"/>
        </w:rPr>
      </w:pPr>
    </w:p>
    <w:p w:rsidR="006264FC" w:rsidRDefault="006264FC" w:rsidP="006264FC">
      <w:pPr>
        <w:keepNext/>
        <w:spacing w:after="0" w:line="240" w:lineRule="auto"/>
        <w:ind w:right="-1"/>
        <w:outlineLvl w:val="0"/>
        <w:rPr>
          <w:szCs w:val="28"/>
        </w:rPr>
      </w:pPr>
      <w:r>
        <w:rPr>
          <w:szCs w:val="28"/>
        </w:rPr>
        <w:t>О внесении изменений в Устав</w:t>
      </w:r>
    </w:p>
    <w:p w:rsidR="006264FC" w:rsidRDefault="006264FC" w:rsidP="006264FC">
      <w:pPr>
        <w:keepNext/>
        <w:spacing w:after="0" w:line="240" w:lineRule="auto"/>
        <w:ind w:right="-1"/>
        <w:outlineLvl w:val="0"/>
        <w:rPr>
          <w:szCs w:val="28"/>
        </w:rPr>
      </w:pPr>
      <w:proofErr w:type="spellStart"/>
      <w:r>
        <w:rPr>
          <w:szCs w:val="28"/>
        </w:rPr>
        <w:t>Добромысловского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Идринского</w:t>
      </w:r>
      <w:proofErr w:type="spellEnd"/>
      <w:r>
        <w:rPr>
          <w:szCs w:val="28"/>
        </w:rPr>
        <w:t xml:space="preserve"> района</w:t>
      </w:r>
    </w:p>
    <w:p w:rsidR="006264FC" w:rsidRDefault="006264FC" w:rsidP="006264FC">
      <w:pPr>
        <w:rPr>
          <w:szCs w:val="28"/>
        </w:rPr>
      </w:pPr>
    </w:p>
    <w:p w:rsidR="006264FC" w:rsidRDefault="006264FC" w:rsidP="006264FC">
      <w:pPr>
        <w:keepNext/>
        <w:spacing w:after="0" w:line="240" w:lineRule="auto"/>
        <w:ind w:firstLine="851"/>
        <w:jc w:val="both"/>
        <w:outlineLvl w:val="0"/>
        <w:rPr>
          <w:b/>
          <w:szCs w:val="28"/>
        </w:rPr>
      </w:pPr>
      <w:r>
        <w:rPr>
          <w:szCs w:val="28"/>
        </w:rPr>
        <w:t xml:space="preserve">В целях приведения Устава </w:t>
      </w:r>
      <w:proofErr w:type="spellStart"/>
      <w:r>
        <w:rPr>
          <w:szCs w:val="28"/>
        </w:rPr>
        <w:t>Добромысловского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Идринского</w:t>
      </w:r>
      <w:proofErr w:type="spellEnd"/>
      <w:r>
        <w:rPr>
          <w:szCs w:val="28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22 Устава </w:t>
      </w:r>
      <w:proofErr w:type="spellStart"/>
      <w:r>
        <w:rPr>
          <w:szCs w:val="28"/>
        </w:rPr>
        <w:t>Добромысловского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Идринского</w:t>
      </w:r>
      <w:proofErr w:type="spellEnd"/>
      <w:r>
        <w:rPr>
          <w:szCs w:val="28"/>
        </w:rPr>
        <w:t xml:space="preserve"> района Красноярского края, </w:t>
      </w:r>
      <w:proofErr w:type="spellStart"/>
      <w:r>
        <w:rPr>
          <w:szCs w:val="28"/>
        </w:rPr>
        <w:t>Добромысловский</w:t>
      </w:r>
      <w:proofErr w:type="spellEnd"/>
      <w:r>
        <w:rPr>
          <w:szCs w:val="28"/>
        </w:rPr>
        <w:t xml:space="preserve"> сельский Совет депутатов</w:t>
      </w:r>
      <w:r>
        <w:rPr>
          <w:i/>
          <w:szCs w:val="28"/>
        </w:rPr>
        <w:t xml:space="preserve"> </w:t>
      </w:r>
      <w:r>
        <w:rPr>
          <w:b/>
          <w:szCs w:val="28"/>
        </w:rPr>
        <w:t>РЕШИЛ:</w:t>
      </w:r>
      <w:r>
        <w:rPr>
          <w:szCs w:val="28"/>
        </w:rPr>
        <w:t xml:space="preserve"> </w:t>
      </w:r>
    </w:p>
    <w:p w:rsidR="006264FC" w:rsidRDefault="006264FC" w:rsidP="006264FC">
      <w:pPr>
        <w:spacing w:after="0" w:line="240" w:lineRule="auto"/>
        <w:ind w:firstLine="0"/>
        <w:jc w:val="both"/>
        <w:rPr>
          <w:b/>
          <w:szCs w:val="28"/>
        </w:rPr>
      </w:pPr>
      <w:r>
        <w:rPr>
          <w:b/>
          <w:szCs w:val="28"/>
        </w:rPr>
        <w:t xml:space="preserve">      1.</w:t>
      </w:r>
      <w:r>
        <w:rPr>
          <w:szCs w:val="28"/>
        </w:rPr>
        <w:t xml:space="preserve"> Внести в Устав </w:t>
      </w:r>
      <w:proofErr w:type="spellStart"/>
      <w:r>
        <w:rPr>
          <w:szCs w:val="28"/>
        </w:rPr>
        <w:t>Добромысловского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Идринского</w:t>
      </w:r>
      <w:proofErr w:type="spellEnd"/>
      <w:r>
        <w:rPr>
          <w:szCs w:val="28"/>
        </w:rPr>
        <w:t xml:space="preserve"> района Красноярского края следующие изменения:</w:t>
      </w:r>
    </w:p>
    <w:p w:rsidR="006264FC" w:rsidRDefault="006264FC" w:rsidP="006264FC">
      <w:pPr>
        <w:spacing w:after="0" w:line="240" w:lineRule="auto"/>
        <w:jc w:val="both"/>
        <w:rPr>
          <w:b/>
          <w:bCs/>
          <w:szCs w:val="28"/>
        </w:rPr>
      </w:pPr>
      <w:r>
        <w:rPr>
          <w:b/>
          <w:szCs w:val="28"/>
        </w:rPr>
        <w:t xml:space="preserve">     1.1. </w:t>
      </w:r>
      <w:r>
        <w:rPr>
          <w:b/>
          <w:bCs/>
          <w:szCs w:val="28"/>
        </w:rPr>
        <w:t>в статье 6:</w:t>
      </w:r>
    </w:p>
    <w:p w:rsidR="006264FC" w:rsidRDefault="006264FC" w:rsidP="006264FC">
      <w:pPr>
        <w:pStyle w:val="a3"/>
        <w:spacing w:before="0" w:after="0" w:line="24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в пункте 7 слова </w:t>
      </w:r>
      <w:r>
        <w:rPr>
          <w:sz w:val="28"/>
          <w:szCs w:val="28"/>
        </w:rPr>
        <w:t xml:space="preserve">«устанавливающие правовой статус организаций» </w:t>
      </w:r>
      <w:r>
        <w:rPr>
          <w:b/>
          <w:bCs/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«муниципальные нормативные правовые акты, устанавливающие правовой статус организаций»;</w:t>
      </w:r>
    </w:p>
    <w:p w:rsidR="006264FC" w:rsidRDefault="006264FC" w:rsidP="006264FC">
      <w:pPr>
        <w:pStyle w:val="a3"/>
        <w:spacing w:before="0" w:after="0" w:line="24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 в пункте 10:</w:t>
      </w:r>
    </w:p>
    <w:p w:rsidR="006264FC" w:rsidRDefault="006264FC" w:rsidP="006264FC">
      <w:pPr>
        <w:pStyle w:val="a3"/>
        <w:spacing w:before="0" w:after="0" w:line="240" w:lineRule="auto"/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абзаце первом слово </w:t>
      </w:r>
      <w:r>
        <w:rPr>
          <w:sz w:val="28"/>
          <w:szCs w:val="28"/>
        </w:rPr>
        <w:t xml:space="preserve">«(обнародование)» </w:t>
      </w:r>
      <w:r>
        <w:rPr>
          <w:b/>
          <w:bCs/>
          <w:sz w:val="28"/>
          <w:szCs w:val="28"/>
        </w:rPr>
        <w:t>исключить, слово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«дополнительно»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исключить;</w:t>
      </w:r>
    </w:p>
    <w:p w:rsidR="006264FC" w:rsidRDefault="006264FC" w:rsidP="006264FC">
      <w:pPr>
        <w:pStyle w:val="a3"/>
        <w:spacing w:before="0" w:after="0" w:line="240" w:lineRule="auto"/>
        <w:ind w:firstLine="851"/>
        <w:jc w:val="both"/>
        <w:rPr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абзац второй исключить;</w:t>
      </w:r>
    </w:p>
    <w:p w:rsidR="006264FC" w:rsidRDefault="006264FC" w:rsidP="006264FC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 xml:space="preserve">    1.2. подпункт 12 пункта 1 статьи 7 изложить в следующей редакции:</w:t>
      </w:r>
    </w:p>
    <w:p w:rsidR="006264FC" w:rsidRDefault="006264FC" w:rsidP="006264FC">
      <w:pPr>
        <w:spacing w:after="0" w:line="240" w:lineRule="auto"/>
        <w:ind w:left="0" w:firstLine="851"/>
        <w:jc w:val="both"/>
        <w:outlineLvl w:val="0"/>
        <w:rPr>
          <w:szCs w:val="28"/>
        </w:rPr>
      </w:pPr>
      <w:r>
        <w:rPr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>
        <w:rPr>
          <w:szCs w:val="28"/>
        </w:rPr>
        <w:t>;»</w:t>
      </w:r>
      <w:proofErr w:type="gramEnd"/>
      <w:r>
        <w:rPr>
          <w:szCs w:val="28"/>
        </w:rPr>
        <w:t>;</w:t>
      </w:r>
    </w:p>
    <w:p w:rsidR="006264FC" w:rsidRDefault="006264FC" w:rsidP="006264FC">
      <w:pPr>
        <w:spacing w:after="0" w:line="240" w:lineRule="auto"/>
        <w:jc w:val="both"/>
        <w:rPr>
          <w:szCs w:val="28"/>
        </w:rPr>
      </w:pPr>
      <w:r>
        <w:rPr>
          <w:b/>
          <w:szCs w:val="28"/>
        </w:rPr>
        <w:t xml:space="preserve">     1.3 пункт  7 статьи 10</w:t>
      </w:r>
      <w:r>
        <w:rPr>
          <w:szCs w:val="28"/>
        </w:rPr>
        <w:t xml:space="preserve"> дополнить абзацем следующего содержания:</w:t>
      </w:r>
    </w:p>
    <w:p w:rsidR="006264FC" w:rsidRDefault="006264FC" w:rsidP="006264FC">
      <w:pPr>
        <w:spacing w:after="0" w:line="240" w:lineRule="auto"/>
        <w:ind w:left="0" w:firstLine="0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>
        <w:rPr>
          <w:szCs w:val="28"/>
        </w:rPr>
        <w:t xml:space="preserve">«Глава муниципального </w:t>
      </w:r>
      <w:r>
        <w:rPr>
          <w:szCs w:val="28"/>
        </w:rPr>
        <w:tab/>
        <w:t xml:space="preserve">образования освобождается от ответственности за несоблюдение ограничений и запретов, требований о предотвращении </w:t>
      </w:r>
      <w:r>
        <w:rPr>
          <w:szCs w:val="28"/>
        </w:rPr>
        <w:tab/>
        <w:t xml:space="preserve">или об урегулировании конфликта </w:t>
      </w:r>
      <w:r>
        <w:rPr>
          <w:szCs w:val="28"/>
        </w:rPr>
        <w:tab/>
        <w:t xml:space="preserve">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 и другими федеральными </w:t>
      </w:r>
      <w:r>
        <w:rPr>
          <w:szCs w:val="28"/>
        </w:rPr>
        <w:lastRenderedPageBreak/>
        <w:t>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>
        <w:rPr>
          <w:szCs w:val="28"/>
        </w:rPr>
        <w:t xml:space="preserve">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   «О противодействии коррупции»</w:t>
      </w:r>
    </w:p>
    <w:p w:rsidR="006264FC" w:rsidRDefault="006264FC" w:rsidP="006264FC">
      <w:pPr>
        <w:spacing w:after="0" w:line="240" w:lineRule="auto"/>
        <w:ind w:left="0" w:firstLine="577"/>
        <w:jc w:val="both"/>
        <w:rPr>
          <w:szCs w:val="28"/>
        </w:rPr>
      </w:pPr>
      <w:r>
        <w:rPr>
          <w:b/>
          <w:szCs w:val="28"/>
        </w:rPr>
        <w:t xml:space="preserve">     1.4. </w:t>
      </w:r>
      <w:r>
        <w:rPr>
          <w:b/>
          <w:bCs/>
          <w:szCs w:val="28"/>
        </w:rPr>
        <w:t xml:space="preserve">в пункте 4 статьи 14 слова </w:t>
      </w:r>
      <w:r>
        <w:rPr>
          <w:szCs w:val="28"/>
        </w:rPr>
        <w:t xml:space="preserve">«устанавливающие правовой статус организаций» </w:t>
      </w:r>
      <w:r>
        <w:rPr>
          <w:b/>
          <w:bCs/>
          <w:szCs w:val="28"/>
        </w:rPr>
        <w:t xml:space="preserve">заменить словами </w:t>
      </w:r>
      <w:r>
        <w:rPr>
          <w:szCs w:val="28"/>
        </w:rPr>
        <w:t>«муниципальные нормативные правовые акты, устанавливающие правовой статус организаций»;</w:t>
      </w:r>
    </w:p>
    <w:p w:rsidR="006264FC" w:rsidRDefault="006264FC" w:rsidP="006264FC">
      <w:pPr>
        <w:spacing w:after="0" w:line="240" w:lineRule="auto"/>
        <w:ind w:left="0" w:firstLine="0"/>
        <w:jc w:val="both"/>
        <w:rPr>
          <w:szCs w:val="28"/>
        </w:rPr>
      </w:pPr>
      <w:r>
        <w:rPr>
          <w:b/>
          <w:bCs/>
          <w:szCs w:val="28"/>
        </w:rPr>
        <w:t xml:space="preserve">              1.5</w:t>
      </w:r>
      <w:r>
        <w:rPr>
          <w:b/>
          <w:szCs w:val="28"/>
        </w:rPr>
        <w:t xml:space="preserve"> пункт 5 статьи 16</w:t>
      </w:r>
      <w:r>
        <w:rPr>
          <w:szCs w:val="28"/>
        </w:rPr>
        <w:t xml:space="preserve"> дополнить абзацем следующего содержания:</w:t>
      </w:r>
    </w:p>
    <w:p w:rsidR="006264FC" w:rsidRDefault="006264FC" w:rsidP="006264FC">
      <w:pPr>
        <w:spacing w:after="0" w:line="240" w:lineRule="auto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 xml:space="preserve">«Депутат освобождается от ответственности за несоблюдение ограничений </w:t>
      </w:r>
      <w:r>
        <w:rPr>
          <w:szCs w:val="28"/>
        </w:rPr>
        <w:tab/>
        <w:t xml:space="preserve">и запретов, </w:t>
      </w:r>
      <w:r>
        <w:rPr>
          <w:szCs w:val="28"/>
        </w:rPr>
        <w:tab/>
        <w:t xml:space="preserve">требований о предотвращении или </w:t>
      </w:r>
      <w:r>
        <w:rPr>
          <w:szCs w:val="28"/>
        </w:rPr>
        <w:tab/>
        <w:t xml:space="preserve">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</w:t>
      </w:r>
      <w:r>
        <w:rPr>
          <w:szCs w:val="28"/>
        </w:rPr>
        <w:tab/>
        <w:t>обязанностей признается следствием</w:t>
      </w:r>
      <w:proofErr w:type="gramEnd"/>
      <w:r>
        <w:rPr>
          <w:szCs w:val="28"/>
        </w:rPr>
        <w:t xml:space="preserve">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</w:p>
    <w:p w:rsidR="006264FC" w:rsidRDefault="006264FC" w:rsidP="006264FC">
      <w:pPr>
        <w:pStyle w:val="a3"/>
        <w:spacing w:before="0" w:after="0" w:line="240" w:lineRule="auto"/>
        <w:ind w:firstLine="851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1.6. в пункте 6 статьи 22 слова </w:t>
      </w:r>
      <w:r>
        <w:rPr>
          <w:sz w:val="28"/>
          <w:szCs w:val="28"/>
        </w:rPr>
        <w:t xml:space="preserve">«устанавливающие правовой статус организаций» </w:t>
      </w:r>
      <w:r>
        <w:rPr>
          <w:b/>
          <w:bCs/>
          <w:sz w:val="28"/>
          <w:szCs w:val="28"/>
        </w:rPr>
        <w:t xml:space="preserve">заменить словами </w:t>
      </w:r>
      <w:r>
        <w:rPr>
          <w:sz w:val="28"/>
          <w:szCs w:val="28"/>
        </w:rPr>
        <w:t>«муниципальные нормативные правовые акты, устанавливающие правовой статус организаций».</w:t>
      </w:r>
    </w:p>
    <w:p w:rsidR="006264FC" w:rsidRDefault="006264FC" w:rsidP="006264FC">
      <w:pPr>
        <w:tabs>
          <w:tab w:val="left" w:pos="1200"/>
        </w:tabs>
        <w:ind w:left="0" w:firstLine="0"/>
        <w:jc w:val="both"/>
        <w:rPr>
          <w:szCs w:val="28"/>
        </w:rPr>
      </w:pPr>
      <w:r>
        <w:rPr>
          <w:b/>
          <w:szCs w:val="28"/>
        </w:rPr>
        <w:t xml:space="preserve">           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Решения возложить на  главу сельсовета О.Н Правдина.</w:t>
      </w:r>
    </w:p>
    <w:p w:rsidR="006264FC" w:rsidRDefault="006264FC" w:rsidP="006264FC">
      <w:pPr>
        <w:tabs>
          <w:tab w:val="left" w:pos="0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r>
        <w:rPr>
          <w:b/>
          <w:szCs w:val="28"/>
        </w:rPr>
        <w:t xml:space="preserve">          3.</w:t>
      </w:r>
      <w:r>
        <w:rPr>
          <w:szCs w:val="28"/>
        </w:rPr>
        <w:t xml:space="preserve"> Настоящее Решение о внесении изменений в Устав </w:t>
      </w:r>
      <w:proofErr w:type="spellStart"/>
      <w:r>
        <w:rPr>
          <w:szCs w:val="28"/>
        </w:rPr>
        <w:t>Добромысловского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Идринского</w:t>
      </w:r>
      <w:proofErr w:type="spellEnd"/>
      <w:r>
        <w:rPr>
          <w:szCs w:val="28"/>
        </w:rPr>
        <w:t xml:space="preserve"> района Красноярского края вступает в силу в день, следующий за днем официального опубликования (обнародования). </w:t>
      </w:r>
    </w:p>
    <w:p w:rsidR="006264FC" w:rsidRDefault="006264FC" w:rsidP="006264FC">
      <w:pPr>
        <w:autoSpaceDE w:val="0"/>
        <w:autoSpaceDN w:val="0"/>
        <w:adjustRightInd w:val="0"/>
        <w:ind w:left="0" w:firstLine="0"/>
        <w:jc w:val="both"/>
        <w:rPr>
          <w:iCs/>
          <w:szCs w:val="28"/>
        </w:rPr>
      </w:pPr>
      <w:r>
        <w:rPr>
          <w:szCs w:val="28"/>
        </w:rPr>
        <w:t xml:space="preserve">         </w:t>
      </w:r>
      <w:r>
        <w:rPr>
          <w:b/>
          <w:szCs w:val="28"/>
        </w:rPr>
        <w:t>4.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Глава </w:t>
      </w:r>
      <w:proofErr w:type="spellStart"/>
      <w:r>
        <w:rPr>
          <w:szCs w:val="28"/>
        </w:rPr>
        <w:t>Добромысловского</w:t>
      </w:r>
      <w:proofErr w:type="spellEnd"/>
      <w:r>
        <w:rPr>
          <w:szCs w:val="28"/>
        </w:rPr>
        <w:t xml:space="preserve">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iCs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6264FC" w:rsidRDefault="006264FC" w:rsidP="006264FC">
      <w:pPr>
        <w:tabs>
          <w:tab w:val="left" w:pos="567"/>
        </w:tabs>
        <w:jc w:val="both"/>
        <w:rPr>
          <w:sz w:val="26"/>
          <w:szCs w:val="26"/>
        </w:rPr>
      </w:pPr>
    </w:p>
    <w:p w:rsidR="006264FC" w:rsidRDefault="006264FC" w:rsidP="006264FC">
      <w:pPr>
        <w:tabs>
          <w:tab w:val="left" w:pos="708"/>
          <w:tab w:val="left" w:pos="7891"/>
        </w:tabs>
        <w:autoSpaceDE w:val="0"/>
        <w:jc w:val="both"/>
        <w:rPr>
          <w:sz w:val="26"/>
          <w:szCs w:val="26"/>
        </w:rPr>
      </w:pPr>
    </w:p>
    <w:p w:rsidR="006264FC" w:rsidRDefault="006264FC" w:rsidP="006264FC">
      <w:pPr>
        <w:tabs>
          <w:tab w:val="left" w:pos="708"/>
          <w:tab w:val="left" w:pos="7891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 </w:t>
      </w:r>
    </w:p>
    <w:p w:rsidR="006264FC" w:rsidRDefault="006264FC" w:rsidP="006264FC">
      <w:pPr>
        <w:tabs>
          <w:tab w:val="left" w:pos="708"/>
          <w:tab w:val="left" w:pos="7891"/>
        </w:tabs>
        <w:autoSpaceDE w:val="0"/>
        <w:jc w:val="both"/>
      </w:pPr>
      <w:r>
        <w:rPr>
          <w:sz w:val="26"/>
          <w:szCs w:val="26"/>
        </w:rPr>
        <w:t xml:space="preserve">Совета депутатов                                                                           </w:t>
      </w:r>
      <w:proofErr w:type="spellStart"/>
      <w:r>
        <w:rPr>
          <w:bCs/>
          <w:sz w:val="26"/>
          <w:szCs w:val="26"/>
        </w:rPr>
        <w:t>Лемешонок</w:t>
      </w:r>
      <w:proofErr w:type="spellEnd"/>
      <w:r>
        <w:rPr>
          <w:bCs/>
          <w:sz w:val="26"/>
          <w:szCs w:val="26"/>
        </w:rPr>
        <w:t xml:space="preserve"> А.В.</w:t>
      </w:r>
    </w:p>
    <w:p w:rsidR="006264FC" w:rsidRDefault="006264FC" w:rsidP="006264FC">
      <w:pPr>
        <w:tabs>
          <w:tab w:val="left" w:pos="708"/>
        </w:tabs>
        <w:autoSpaceDE w:val="0"/>
        <w:jc w:val="both"/>
        <w:rPr>
          <w:sz w:val="26"/>
          <w:szCs w:val="26"/>
        </w:rPr>
      </w:pPr>
    </w:p>
    <w:p w:rsidR="006264FC" w:rsidRDefault="006264FC" w:rsidP="006264FC">
      <w:pPr>
        <w:tabs>
          <w:tab w:val="left" w:pos="708"/>
        </w:tabs>
        <w:autoSpaceDE w:val="0"/>
        <w:jc w:val="both"/>
      </w:pPr>
      <w:r>
        <w:rPr>
          <w:sz w:val="26"/>
          <w:szCs w:val="26"/>
        </w:rPr>
        <w:t>Глава сельсовета</w:t>
      </w:r>
      <w:r>
        <w:rPr>
          <w:bCs/>
          <w:sz w:val="26"/>
          <w:szCs w:val="26"/>
        </w:rPr>
        <w:t xml:space="preserve">                                                                            Правдин О.Н.</w:t>
      </w:r>
    </w:p>
    <w:p w:rsidR="006264FC" w:rsidRDefault="006264FC" w:rsidP="006264FC">
      <w:pPr>
        <w:ind w:right="-1"/>
      </w:pPr>
    </w:p>
    <w:p w:rsidR="00AD00AD" w:rsidRDefault="00AD00AD"/>
    <w:sectPr w:rsidR="00AD00AD" w:rsidSect="00AD0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64FC"/>
    <w:rsid w:val="003F02F3"/>
    <w:rsid w:val="006264FC"/>
    <w:rsid w:val="006A7F71"/>
    <w:rsid w:val="00AD0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4FC"/>
    <w:pPr>
      <w:spacing w:after="17" w:line="247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64FC"/>
    <w:pPr>
      <w:spacing w:before="280" w:after="142" w:line="276" w:lineRule="auto"/>
      <w:ind w:left="0" w:firstLine="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3687</Characters>
  <Application>Microsoft Office Word</Application>
  <DocSecurity>0</DocSecurity>
  <Lines>30</Lines>
  <Paragraphs>8</Paragraphs>
  <ScaleCrop>false</ScaleCrop>
  <Company>Microsoft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4</cp:revision>
  <cp:lastPrinted>2023-12-29T01:40:00Z</cp:lastPrinted>
  <dcterms:created xsi:type="dcterms:W3CDTF">2023-12-22T07:14:00Z</dcterms:created>
  <dcterms:modified xsi:type="dcterms:W3CDTF">2023-12-29T01:41:00Z</dcterms:modified>
</cp:coreProperties>
</file>